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P802.1Qc…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  <w:t>________________________________________________________________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Submitter Email: </w:t>
      </w:r>
      <w:r>
        <w:rPr>
          <w:rFonts w:ascii="Times New Roman" w:hAnsi="Times New Roman" w:cs="Times New Roman"/>
          <w:sz w:val="20"/>
          <w:szCs w:val="20"/>
        </w:rPr>
        <w:t>michael.johasteener@broadcom.com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Type of Project: </w:t>
      </w:r>
      <w:r>
        <w:rPr>
          <w:rFonts w:ascii="Times New Roman" w:hAnsi="Times New Roman" w:cs="Times New Roman"/>
          <w:sz w:val="20"/>
          <w:szCs w:val="20"/>
        </w:rPr>
        <w:t>Amendment to IEEE Standard 802.1Q-2014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PAR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>Request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Date: </w:t>
      </w:r>
      <w:r>
        <w:rPr>
          <w:rFonts w:ascii="Times New Roman" w:hAnsi="Times New Roman" w:cs="Times New Roman"/>
          <w:sz w:val="20"/>
          <w:szCs w:val="20"/>
          <w:lang w:val="fr-FR"/>
        </w:rPr>
        <w:t>25-Mar-2016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PAR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>Approval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Date: 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PAR Expiration Date: 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Status: </w:t>
      </w:r>
      <w:r>
        <w:rPr>
          <w:rFonts w:ascii="Times New Roman" w:hAnsi="Times New Roman" w:cs="Times New Roman"/>
          <w:sz w:val="20"/>
          <w:szCs w:val="20"/>
        </w:rPr>
        <w:t>PAR for an Amendment to an existing IEEE Standard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1.1 Project Number: </w:t>
      </w:r>
      <w:r>
        <w:rPr>
          <w:rFonts w:ascii="Times New Roman" w:hAnsi="Times New Roman" w:cs="Times New Roman"/>
          <w:sz w:val="20"/>
          <w:szCs w:val="20"/>
        </w:rPr>
        <w:t>P802.1Q….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1.2 Type of Document: </w:t>
      </w:r>
      <w:r>
        <w:rPr>
          <w:rFonts w:ascii="Times New Roman" w:hAnsi="Times New Roman" w:cs="Times New Roman"/>
          <w:sz w:val="20"/>
          <w:szCs w:val="20"/>
        </w:rPr>
        <w:t>Standard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1.3 Life Cycle: </w:t>
      </w:r>
      <w:r>
        <w:rPr>
          <w:rFonts w:ascii="Times New Roman" w:hAnsi="Times New Roman" w:cs="Times New Roman"/>
          <w:sz w:val="20"/>
          <w:szCs w:val="20"/>
        </w:rPr>
        <w:t>Full Use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 Title: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Standard for Local and Metropolitan Area Networks -- Bridges and Bridged Networks Amendment: </w:t>
      </w:r>
    </w:p>
    <w:p w:rsidR="00E340A9" w:rsidRDefault="000E3FF8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Link-local Registration Protocol </w:t>
      </w:r>
      <w:r w:rsidR="004621AA">
        <w:rPr>
          <w:rFonts w:ascii="Times New Roman" w:hAnsi="Times New Roman" w:cs="Times New Roman"/>
          <w:bCs/>
          <w:sz w:val="29"/>
          <w:szCs w:val="29"/>
        </w:rPr>
        <w:t>______________________________________________________________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 Working Group: </w:t>
      </w:r>
      <w:r>
        <w:rPr>
          <w:rFonts w:ascii="Times New Roman" w:hAnsi="Times New Roman" w:cs="Times New Roman"/>
          <w:sz w:val="20"/>
          <w:szCs w:val="20"/>
        </w:rPr>
        <w:t>Higher Layer LAN Protocols Working Group (C/LM/WG802.1)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Information for Working Group Chair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Name: </w:t>
      </w:r>
      <w:r>
        <w:rPr>
          <w:rFonts w:ascii="Times New Roman" w:hAnsi="Times New Roman" w:cs="Times New Roman"/>
          <w:sz w:val="20"/>
          <w:szCs w:val="20"/>
        </w:rPr>
        <w:t>Glenn Parsons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Email Address: </w:t>
      </w:r>
      <w:r>
        <w:rPr>
          <w:rFonts w:ascii="Times New Roman" w:hAnsi="Times New Roman" w:cs="Times New Roman"/>
          <w:sz w:val="20"/>
          <w:szCs w:val="20"/>
        </w:rPr>
        <w:t>glenn.parsons@ericsson.com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>
        <w:rPr>
          <w:rFonts w:ascii="Times New Roman" w:hAnsi="Times New Roman" w:cs="Times New Roman"/>
          <w:sz w:val="20"/>
          <w:szCs w:val="20"/>
        </w:rPr>
        <w:t>613-963-8141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Information for Working Group Vice-Chair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Name: </w:t>
      </w:r>
      <w:r>
        <w:rPr>
          <w:rFonts w:ascii="Times New Roman" w:hAnsi="Times New Roman" w:cs="Times New Roman"/>
          <w:sz w:val="20"/>
          <w:szCs w:val="20"/>
        </w:rPr>
        <w:t>John Messenger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Email Address: </w:t>
      </w:r>
      <w:r>
        <w:rPr>
          <w:rFonts w:ascii="Times New Roman" w:hAnsi="Times New Roman" w:cs="Times New Roman"/>
          <w:sz w:val="20"/>
          <w:szCs w:val="20"/>
        </w:rPr>
        <w:t>jmessenger@advaoptical.com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>
        <w:rPr>
          <w:rFonts w:ascii="Times New Roman" w:hAnsi="Times New Roman" w:cs="Times New Roman"/>
          <w:sz w:val="20"/>
          <w:szCs w:val="20"/>
        </w:rPr>
        <w:t>+441904699309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3.2 Sponsoring Society and Committee: </w:t>
      </w:r>
      <w:r>
        <w:rPr>
          <w:rFonts w:ascii="Times New Roman" w:hAnsi="Times New Roman" w:cs="Times New Roman"/>
          <w:sz w:val="20"/>
          <w:szCs w:val="20"/>
        </w:rPr>
        <w:t>IEEE Computer Society/LAN/MAN Standards Committee (C/LM)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Information for Sponsor Chair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Name: </w:t>
      </w:r>
      <w:r>
        <w:rPr>
          <w:rFonts w:ascii="Times New Roman" w:hAnsi="Times New Roman" w:cs="Times New Roman"/>
          <w:sz w:val="20"/>
          <w:szCs w:val="20"/>
        </w:rPr>
        <w:t xml:space="preserve">Paul </w:t>
      </w:r>
      <w:proofErr w:type="spellStart"/>
      <w:r>
        <w:rPr>
          <w:rFonts w:ascii="Times New Roman" w:hAnsi="Times New Roman" w:cs="Times New Roman"/>
          <w:sz w:val="20"/>
          <w:szCs w:val="20"/>
        </w:rPr>
        <w:t>Nikolich</w:t>
      </w:r>
      <w:proofErr w:type="spellEnd"/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Email Address: </w:t>
      </w:r>
      <w:r>
        <w:rPr>
          <w:rFonts w:ascii="Times New Roman" w:hAnsi="Times New Roman" w:cs="Times New Roman"/>
          <w:sz w:val="20"/>
          <w:szCs w:val="20"/>
        </w:rPr>
        <w:t>p.nikolich@ieee.org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>
        <w:rPr>
          <w:rFonts w:ascii="Times New Roman" w:hAnsi="Times New Roman" w:cs="Times New Roman"/>
          <w:sz w:val="20"/>
          <w:szCs w:val="20"/>
        </w:rPr>
        <w:t>8572050050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Information for Standards Representative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Name: </w:t>
      </w:r>
      <w:r>
        <w:rPr>
          <w:rFonts w:ascii="Times New Roman" w:hAnsi="Times New Roman" w:cs="Times New Roman"/>
          <w:sz w:val="20"/>
          <w:szCs w:val="20"/>
        </w:rPr>
        <w:t xml:space="preserve">James </w:t>
      </w:r>
      <w:proofErr w:type="spellStart"/>
      <w:r>
        <w:rPr>
          <w:rFonts w:ascii="Times New Roman" w:hAnsi="Times New Roman" w:cs="Times New Roman"/>
          <w:sz w:val="20"/>
          <w:szCs w:val="20"/>
        </w:rPr>
        <w:t>Gilb</w:t>
      </w:r>
      <w:proofErr w:type="spellEnd"/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Email Address: </w:t>
      </w:r>
      <w:r>
        <w:rPr>
          <w:rFonts w:ascii="Times New Roman" w:hAnsi="Times New Roman" w:cs="Times New Roman"/>
          <w:sz w:val="20"/>
          <w:szCs w:val="20"/>
        </w:rPr>
        <w:t>gilb@ieee.org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>
        <w:rPr>
          <w:rFonts w:ascii="Times New Roman" w:hAnsi="Times New Roman" w:cs="Times New Roman"/>
          <w:sz w:val="20"/>
          <w:szCs w:val="20"/>
        </w:rPr>
        <w:t>858-229-4822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4.1 Type of Ballot: </w:t>
      </w:r>
      <w:r>
        <w:rPr>
          <w:rFonts w:ascii="Times New Roman" w:hAnsi="Times New Roman" w:cs="Times New Roman"/>
          <w:sz w:val="20"/>
          <w:szCs w:val="20"/>
        </w:rPr>
        <w:t>Individual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4.2 Expected Date of submission of draft to the IEEE-SA for Initial Sponsor Ballot:</w:t>
      </w:r>
      <w:r w:rsidR="00237EFF">
        <w:rPr>
          <w:rFonts w:ascii="Times New Roman" w:hAnsi="Times New Roman" w:cs="Times New Roman"/>
          <w:b/>
          <w:bCs/>
          <w:sz w:val="20"/>
          <w:szCs w:val="20"/>
        </w:rPr>
        <w:t xml:space="preserve"> July 2019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4.3 Projected Completion Date for Submittal to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RevCom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A0C65">
        <w:rPr>
          <w:rFonts w:ascii="Times New Roman" w:hAnsi="Times New Roman" w:cs="Times New Roman"/>
          <w:b/>
          <w:bCs/>
          <w:sz w:val="20"/>
          <w:szCs w:val="20"/>
        </w:rPr>
        <w:t xml:space="preserve"> July 2020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5.1 Approximate number of people expected to be actively involved in the development of this project: </w:t>
      </w:r>
      <w:r>
        <w:rPr>
          <w:rFonts w:ascii="Times New Roman" w:hAnsi="Times New Roman" w:cs="Times New Roman"/>
          <w:sz w:val="20"/>
          <w:szCs w:val="20"/>
        </w:rPr>
        <w:t>40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5.2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.a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Scope of the complete standard: </w:t>
      </w:r>
      <w:r>
        <w:rPr>
          <w:rFonts w:ascii="Times New Roman" w:hAnsi="Times New Roman" w:cs="Times New Roman"/>
          <w:sz w:val="20"/>
          <w:szCs w:val="20"/>
        </w:rPr>
        <w:t>This standard specifies Bridges that interconnect individual LANs, each supporting the IEEE 802 MAC Service using a different or identical media access control method, to provide Bridged Networks and VLANs.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3885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5.2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.b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Scope of the project: </w:t>
      </w:r>
      <w:r>
        <w:rPr>
          <w:rFonts w:ascii="Times New Roman" w:hAnsi="Times New Roman" w:cs="Times New Roman"/>
          <w:sz w:val="20"/>
          <w:szCs w:val="20"/>
        </w:rPr>
        <w:t xml:space="preserve">This standard specifies </w:t>
      </w:r>
      <w:r w:rsidR="00D11AAF">
        <w:rPr>
          <w:rFonts w:ascii="Times New Roman" w:hAnsi="Times New Roman" w:cs="Times New Roman"/>
          <w:sz w:val="20"/>
          <w:szCs w:val="20"/>
        </w:rPr>
        <w:t>protocols</w:t>
      </w:r>
      <w:r w:rsidR="001637E1">
        <w:rPr>
          <w:rFonts w:ascii="Times New Roman" w:hAnsi="Times New Roman" w:cs="Times New Roman"/>
          <w:sz w:val="20"/>
          <w:szCs w:val="20"/>
        </w:rPr>
        <w:t>,</w:t>
      </w:r>
      <w:r w:rsidR="00D11A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procedure</w:t>
      </w:r>
      <w:r w:rsidR="00D11AAF">
        <w:rPr>
          <w:rFonts w:ascii="Times New Roman" w:hAnsi="Times New Roman" w:cs="Times New Roman"/>
          <w:sz w:val="20"/>
          <w:szCs w:val="20"/>
        </w:rPr>
        <w:t>s and</w:t>
      </w:r>
      <w:r>
        <w:rPr>
          <w:rFonts w:ascii="Times New Roman" w:hAnsi="Times New Roman" w:cs="Times New Roman"/>
          <w:sz w:val="20"/>
          <w:szCs w:val="20"/>
        </w:rPr>
        <w:t xml:space="preserve"> managed objects to</w:t>
      </w:r>
      <w:r w:rsidR="00DD4414">
        <w:rPr>
          <w:rFonts w:ascii="Times New Roman" w:hAnsi="Times New Roman" w:cs="Times New Roman"/>
          <w:sz w:val="20"/>
          <w:szCs w:val="20"/>
        </w:rPr>
        <w:t xml:space="preserve"> provide link-local registration of attributes</w:t>
      </w:r>
      <w:r w:rsidR="00863F1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43885" w:rsidRDefault="00743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40A9" w:rsidRDefault="00767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767F60">
        <w:rPr>
          <w:rFonts w:ascii="Times New Roman" w:hAnsi="Times New Roman" w:cs="Times New Roman"/>
          <w:sz w:val="20"/>
          <w:szCs w:val="20"/>
        </w:rPr>
        <w:t xml:space="preserve">standard </w:t>
      </w:r>
      <w:r>
        <w:rPr>
          <w:rFonts w:ascii="Times New Roman" w:hAnsi="Times New Roman" w:cs="Times New Roman"/>
          <w:sz w:val="20"/>
          <w:szCs w:val="20"/>
        </w:rPr>
        <w:t>will serve as a basis for applications</w:t>
      </w:r>
      <w:r w:rsidR="00E85A35">
        <w:rPr>
          <w:rFonts w:ascii="Times New Roman" w:hAnsi="Times New Roman" w:cs="Times New Roman"/>
          <w:sz w:val="20"/>
          <w:szCs w:val="20"/>
        </w:rPr>
        <w:t xml:space="preserve"> in other projects</w:t>
      </w:r>
      <w:r>
        <w:rPr>
          <w:rFonts w:ascii="Times New Roman" w:hAnsi="Times New Roman" w:cs="Times New Roman"/>
          <w:sz w:val="20"/>
          <w:szCs w:val="20"/>
        </w:rPr>
        <w:t xml:space="preserve"> to distribute attributes through a network based on link-local registration.</w:t>
      </w:r>
    </w:p>
    <w:p w:rsidR="00743885" w:rsidRDefault="00743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0494" w:rsidRDefault="00743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The standard will </w:t>
      </w:r>
      <w:r w:rsidR="003B0494">
        <w:rPr>
          <w:rFonts w:ascii="Times New Roman" w:hAnsi="Times New Roman" w:cs="Times New Roman"/>
          <w:sz w:val="20"/>
          <w:szCs w:val="20"/>
        </w:rPr>
        <w:t>consider the constraints of resource limited</w:t>
      </w:r>
      <w:r>
        <w:rPr>
          <w:rFonts w:ascii="Times New Roman" w:hAnsi="Times New Roman" w:cs="Times New Roman"/>
          <w:sz w:val="20"/>
          <w:szCs w:val="20"/>
        </w:rPr>
        <w:t xml:space="preserve"> systems.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0292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5.3 Is the completion of this standard dependent upon the completion of another standard: </w:t>
      </w:r>
      <w:proofErr w:type="gramStart"/>
      <w:r w:rsidR="00002929">
        <w:rPr>
          <w:rFonts w:ascii="Times New Roman" w:hAnsi="Times New Roman" w:cs="Times New Roman"/>
          <w:sz w:val="20"/>
          <w:szCs w:val="20"/>
        </w:rPr>
        <w:t>No</w:t>
      </w:r>
      <w:proofErr w:type="gramEnd"/>
    </w:p>
    <w:p w:rsidR="00E340A9" w:rsidRDefault="00002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5.4 Purpose: </w:t>
      </w:r>
      <w:r w:rsidR="00002929">
        <w:rPr>
          <w:rFonts w:ascii="Times New Roman" w:hAnsi="Times New Roman" w:cs="Times New Roman"/>
          <w:sz w:val="20"/>
          <w:szCs w:val="20"/>
        </w:rPr>
        <w:t>This standard will not include a purpose clause.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56B37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5.5 Need for the Project: </w:t>
      </w:r>
      <w:r w:rsidR="00002929">
        <w:rPr>
          <w:rFonts w:ascii="Times New Roman" w:hAnsi="Times New Roman" w:cs="Times New Roman"/>
          <w:sz w:val="20"/>
          <w:szCs w:val="20"/>
        </w:rPr>
        <w:t>Current MRP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2929">
        <w:rPr>
          <w:rFonts w:ascii="Times New Roman" w:hAnsi="Times New Roman" w:cs="Times New Roman"/>
          <w:sz w:val="20"/>
          <w:szCs w:val="20"/>
        </w:rPr>
        <w:t>“802.1Q Multiple Registration Protocol” is suited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2929">
        <w:rPr>
          <w:rFonts w:ascii="Times New Roman" w:hAnsi="Times New Roman" w:cs="Times New Roman"/>
          <w:sz w:val="20"/>
          <w:szCs w:val="20"/>
        </w:rPr>
        <w:t xml:space="preserve">only </w:t>
      </w:r>
      <w:r>
        <w:rPr>
          <w:rFonts w:ascii="Times New Roman" w:hAnsi="Times New Roman" w:cs="Times New Roman"/>
          <w:sz w:val="20"/>
          <w:szCs w:val="20"/>
        </w:rPr>
        <w:t>for</w:t>
      </w:r>
      <w:r w:rsidR="003B0494">
        <w:rPr>
          <w:rFonts w:ascii="Times New Roman" w:hAnsi="Times New Roman" w:cs="Times New Roman"/>
          <w:sz w:val="20"/>
          <w:szCs w:val="20"/>
        </w:rPr>
        <w:t xml:space="preserve"> applications with limited information rate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02929">
        <w:rPr>
          <w:rFonts w:ascii="Times New Roman" w:hAnsi="Times New Roman" w:cs="Times New Roman"/>
          <w:sz w:val="20"/>
          <w:szCs w:val="20"/>
        </w:rPr>
        <w:t>There is a need to overcome</w:t>
      </w:r>
      <w:r>
        <w:rPr>
          <w:rFonts w:ascii="Times New Roman" w:hAnsi="Times New Roman" w:cs="Times New Roman"/>
          <w:sz w:val="20"/>
          <w:szCs w:val="20"/>
        </w:rPr>
        <w:t xml:space="preserve"> this limit</w:t>
      </w:r>
      <w:r w:rsidR="00002929">
        <w:rPr>
          <w:rFonts w:ascii="Times New Roman" w:hAnsi="Times New Roman" w:cs="Times New Roman"/>
          <w:sz w:val="20"/>
          <w:szCs w:val="20"/>
        </w:rPr>
        <w:t>ation</w:t>
      </w:r>
      <w:r>
        <w:rPr>
          <w:rFonts w:ascii="Times New Roman" w:hAnsi="Times New Roman" w:cs="Times New Roman"/>
          <w:sz w:val="20"/>
          <w:szCs w:val="20"/>
        </w:rPr>
        <w:t xml:space="preserve"> in a</w:t>
      </w:r>
      <w:r w:rsidR="00002929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2929">
        <w:rPr>
          <w:rFonts w:ascii="Times New Roman" w:hAnsi="Times New Roman" w:cs="Times New Roman"/>
          <w:sz w:val="20"/>
          <w:szCs w:val="20"/>
        </w:rPr>
        <w:t>efficient manner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5.6 Stakeholders for the Standard: </w:t>
      </w:r>
      <w:r>
        <w:rPr>
          <w:rFonts w:ascii="Times New Roman" w:hAnsi="Times New Roman" w:cs="Times New Roman"/>
          <w:sz w:val="20"/>
          <w:szCs w:val="20"/>
        </w:rPr>
        <w:t>Developers, providers, and users of networking services and equipment for Professional, Industrial, Consumer electronics.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 w:rsidR="00E340A9" w:rsidRDefault="00E3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Intellectual Property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6.1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.a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 Is the Sponsor aware of any copyright permissions needed for this project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?: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6.1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.b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 Is the Sponsor aware of possible registration activity related to this project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?: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7.1 Are there other standards or projects with a similar scope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?: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7.2 Joint Development</w:t>
      </w:r>
    </w:p>
    <w:p w:rsidR="00E340A9" w:rsidRDefault="00462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Is it the intent to develop this document jointly with another organization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?: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</w:p>
    <w:p w:rsidR="00E340A9" w:rsidRDefault="004621AA">
      <w:pPr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8.1 Additional Explanatory Notes (Item Number and Explanation):</w:t>
      </w:r>
    </w:p>
    <w:sectPr w:rsidR="00E34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A9" w:rsidRDefault="004621AA">
      <w:pPr>
        <w:spacing w:after="0" w:line="240" w:lineRule="auto"/>
      </w:pPr>
      <w:r>
        <w:separator/>
      </w:r>
    </w:p>
  </w:endnote>
  <w:endnote w:type="continuationSeparator" w:id="0">
    <w:p w:rsidR="00E340A9" w:rsidRDefault="0046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A9" w:rsidRDefault="004621AA">
      <w:pPr>
        <w:spacing w:after="0" w:line="240" w:lineRule="auto"/>
      </w:pPr>
      <w:r>
        <w:separator/>
      </w:r>
    </w:p>
  </w:footnote>
  <w:footnote w:type="continuationSeparator" w:id="0">
    <w:p w:rsidR="00E340A9" w:rsidRDefault="00462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1D1E"/>
    <w:multiLevelType w:val="hybridMultilevel"/>
    <w:tmpl w:val="71843C2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D142253"/>
    <w:multiLevelType w:val="hybridMultilevel"/>
    <w:tmpl w:val="F06012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A9"/>
    <w:rsid w:val="00002929"/>
    <w:rsid w:val="000E3FF8"/>
    <w:rsid w:val="001637E1"/>
    <w:rsid w:val="00237EFF"/>
    <w:rsid w:val="003B0494"/>
    <w:rsid w:val="004621AA"/>
    <w:rsid w:val="00743885"/>
    <w:rsid w:val="00767F60"/>
    <w:rsid w:val="00863F1B"/>
    <w:rsid w:val="009A0C65"/>
    <w:rsid w:val="00AC3442"/>
    <w:rsid w:val="00B56B37"/>
    <w:rsid w:val="00D11AAF"/>
    <w:rsid w:val="00DD4414"/>
    <w:rsid w:val="00E340A9"/>
    <w:rsid w:val="00E81A4C"/>
    <w:rsid w:val="00E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Goetz, Franz-Josef</dc:creator>
  <cp:lastModifiedBy>Chen, Feng</cp:lastModifiedBy>
  <cp:revision>16</cp:revision>
  <cp:lastPrinted>2016-03-11T10:04:00Z</cp:lastPrinted>
  <dcterms:created xsi:type="dcterms:W3CDTF">2016-05-26T09:22:00Z</dcterms:created>
  <dcterms:modified xsi:type="dcterms:W3CDTF">2016-05-26T14:26:00Z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